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1" w:rsidRDefault="00C22BB1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C22BB1" w:rsidRDefault="00C22BB1">
      <w:pPr>
        <w:pStyle w:val="HEADERTEXT"/>
        <w:rPr>
          <w:b/>
          <w:bCs/>
        </w:rPr>
      </w:pP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C22BB1" w:rsidRDefault="00C22BB1">
      <w:pPr>
        <w:pStyle w:val="HEADERTEXT"/>
        <w:rPr>
          <w:b/>
          <w:bCs/>
        </w:rPr>
      </w:pP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C22BB1" w:rsidRDefault="00C22BB1">
      <w:pPr>
        <w:pStyle w:val="HEADERTEXT"/>
        <w:rPr>
          <w:b/>
          <w:bCs/>
        </w:rPr>
      </w:pP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10 марта 1999 года N 263</w:t>
      </w:r>
    </w:p>
    <w:p w:rsidR="00C22BB1" w:rsidRDefault="00C22BB1">
      <w:pPr>
        <w:pStyle w:val="HEADERTEXT"/>
        <w:rPr>
          <w:b/>
          <w:bCs/>
        </w:rPr>
      </w:pP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организации и осуществлении производственного контроля за соблюдением требований промышленной безопасности на опасном производственном объекте </w:t>
      </w:r>
    </w:p>
    <w:p w:rsidR="00C22BB1" w:rsidRDefault="00C22BB1">
      <w:pPr>
        <w:pStyle w:val="FORMATTEXT"/>
        <w:jc w:val="center"/>
      </w:pPr>
      <w:r>
        <w:t xml:space="preserve">(с изменениями на 28 февраля 2018 года) </w:t>
      </w:r>
    </w:p>
    <w:p w:rsidR="00C22BB1" w:rsidRDefault="00C22BB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22BB1" w:rsidRDefault="00C22BB1">
      <w:pPr>
        <w:pStyle w:val="FORMATTEXT"/>
        <w:jc w:val="both"/>
      </w:pPr>
      <w:r>
        <w:t xml:space="preserve"> </w:t>
      </w:r>
    </w:p>
    <w:p w:rsidR="00C22BB1" w:rsidRDefault="00C22BB1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C22BB1" w:rsidRDefault="00C22BB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"kodeks://link/d?nd=901923280&amp;point=mark=0000000000000000000000000000000000000000000000000064U0IK"\o"’’Об изменении и признании утратившими силу некоторых актов Правительства Российской Федерации (с изменениями на 30 ноября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01.02.2005 N 49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18.12.2018)"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 февраля 2005 года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7, 14.02.2005); </w:t>
      </w:r>
    </w:p>
    <w:p w:rsidR="00C22BB1" w:rsidRDefault="00C22BB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"kodeks://link/d?nd=499028294&amp;point=mark=0000000000000000000000000000000000000000000000000064U0IK"\o"’’Об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26.06.2013); </w:t>
      </w:r>
    </w:p>
    <w:p w:rsidR="00C22BB1" w:rsidRDefault="00C22BB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"kodeks://link/d?nd=420211271&amp;point=mark=0000000000000000000000000000000000000000000000000064U0IK"\o"’’Об изменении некоторых актов Правительства Российской Федерации и признании утратившим силу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30.07.2014 N 726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12.08.2014"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2014 года N 726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04.08.2014); </w:t>
      </w:r>
    </w:p>
    <w:p w:rsidR="00C22BB1" w:rsidRDefault="00C22BB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"kodeks://link/d?nd=420385661&amp;point=mark=0000000000000000000000000000000000000000000000000064U0IK"\o"’’О внесении изменений в некоторые акты Правительства Российской Федерации и признании утратившими силу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10.12.2016 N 1338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22.12.2016"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декабря 2016 года N 1338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14.12.2016, N 0001201612140008); </w:t>
      </w:r>
    </w:p>
    <w:p w:rsidR="00C22BB1" w:rsidRDefault="00C22BB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"kodeks://link/d?nd=556641562&amp;point=mark=0000000000000000000000000000000000000000000000000064U0IK"\o"’’О внесении изменений в некоторые акты Правительства Российской Федерации по вопросам исполнения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02.03.2018, N 0001201803020025). </w:t>
      </w:r>
    </w:p>
    <w:p w:rsidR="00C22BB1" w:rsidRDefault="00C22BB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22BB1" w:rsidRDefault="00C22BB1">
      <w:pPr>
        <w:pStyle w:val="FORMATTEXT"/>
        <w:jc w:val="both"/>
      </w:pPr>
      <w:r>
        <w:t xml:space="preserve"> </w:t>
      </w:r>
    </w:p>
    <w:p w:rsidR="00C22BB1" w:rsidRDefault="00C22BB1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29 июля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jc w:val="both"/>
      </w:pPr>
      <w:r>
        <w:t>постановляет:</w:t>
      </w:r>
    </w:p>
    <w:p w:rsidR="00C22BB1" w:rsidRDefault="00C22BB1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"kodeks://link/d?nd=901728088&amp;point=mark=000000000000000000000000000000000000000000000000006540IN"\o"’’Об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2. Федеральной службе по экологическому, технологическому и атомному надзору, а также федеральным органам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в пределах своих полномочий обеспечить контроль за проведением организациями, эксплуатирующими опасные производственные объекты, необходимых мероприятий по реализации </w:t>
      </w:r>
      <w:r>
        <w:fldChar w:fldCharType="begin"/>
      </w:r>
      <w:r>
        <w:instrText xml:space="preserve"> HYPERLINK "kodeks://link/d?nd=901728088&amp;point=mark=000000000000000000000000000000000000000000000000006540IN"\o"’’Об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указанных в пункте 1 настоящего постановления (пункт в редакции </w:t>
      </w:r>
      <w:r>
        <w:fldChar w:fldCharType="begin"/>
      </w:r>
      <w:r>
        <w:instrText xml:space="preserve"> HYPERLINK "kodeks://link/d?nd=901923280&amp;point=mark=000000000000000000000000000000000000000000000000007DU0KB"\o"’’Об изменении и признании утратившими силу некоторых актов Правительства Российской Федерации (с изменениями на 30 ноября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01.02.2005 N 49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18.12.2018)"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 февраля 2005 года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"kodeks://link/d?nd=901930340&amp;point=mark=000002E2IL5DSF1J2N6RF00000043LNTH4V3PRIJJ72KGMLF83VVVVVS"\o"’’Об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23.03.1999 по 21.02.2005)"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).*</w:t>
      </w:r>
      <w:r>
        <w:fldChar w:fldCharType="begin"/>
      </w:r>
      <w:r>
        <w:instrText xml:space="preserve"> HYPERLINK "kodeks://link/d?nd=901728088&amp;point=mark=000002E3VVVQ5Q00RU8P61KCS1RL000000A2CHBICS0000004199A6OC"\o"’’Об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jc w:val="right"/>
      </w:pPr>
      <w:r>
        <w:t>Председатель Правительства</w:t>
      </w:r>
    </w:p>
    <w:p w:rsidR="00C22BB1" w:rsidRDefault="00C22BB1">
      <w:pPr>
        <w:pStyle w:val="FORMATTEXT"/>
        <w:jc w:val="right"/>
      </w:pPr>
      <w:r>
        <w:t>Российской Федерации</w:t>
      </w:r>
    </w:p>
    <w:p w:rsidR="00C22BB1" w:rsidRDefault="00C22BB1">
      <w:pPr>
        <w:pStyle w:val="FORMATTEXT"/>
        <w:jc w:val="right"/>
      </w:pPr>
      <w:r>
        <w:t>Е.Примаков</w:t>
      </w:r>
    </w:p>
    <w:p w:rsidR="00C22BB1" w:rsidRDefault="00C22BB1">
      <w:pPr>
        <w:pStyle w:val="FORMATTEXT"/>
      </w:pPr>
      <w:r>
        <w:t xml:space="preserve">      </w:t>
      </w:r>
    </w:p>
    <w:p w:rsidR="00C22BB1" w:rsidRDefault="00C22BB1">
      <w:pPr>
        <w:pStyle w:val="FORMATTEXT"/>
        <w:jc w:val="right"/>
      </w:pPr>
      <w:r>
        <w:t> УТВЕРЖДЕНЫ</w:t>
      </w:r>
    </w:p>
    <w:p w:rsidR="00C22BB1" w:rsidRDefault="00C22BB1">
      <w:pPr>
        <w:pStyle w:val="FORMATTEXT"/>
        <w:jc w:val="right"/>
      </w:pPr>
      <w:r>
        <w:t>постановлением Правительства</w:t>
      </w:r>
    </w:p>
    <w:p w:rsidR="00C22BB1" w:rsidRDefault="00C22BB1">
      <w:pPr>
        <w:pStyle w:val="FORMATTEXT"/>
        <w:jc w:val="right"/>
      </w:pPr>
      <w:r>
        <w:t>Российской Федерации</w:t>
      </w:r>
    </w:p>
    <w:p w:rsidR="00C22BB1" w:rsidRDefault="00C22BB1">
      <w:pPr>
        <w:pStyle w:val="FORMATTEXT"/>
        <w:jc w:val="right"/>
      </w:pPr>
      <w:r>
        <w:t>от 10 марта 1999 года N 263</w:t>
      </w:r>
    </w:p>
    <w:p w:rsidR="00C22BB1" w:rsidRDefault="00C22BB1">
      <w:pPr>
        <w:pStyle w:val="HEADERTEXT"/>
        <w:rPr>
          <w:b/>
          <w:bCs/>
        </w:rPr>
      </w:pP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</w:t>
      </w:r>
    </w:p>
    <w:p w:rsidR="00C22BB1" w:rsidRDefault="00C22BB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организации и осуществления производственного контроля за соблюдением требований промышленной безопасности на опасном производственном объекте </w:t>
      </w:r>
    </w:p>
    <w:p w:rsidR="00C22BB1" w:rsidRDefault="00C22BB1">
      <w:pPr>
        <w:pStyle w:val="FORMATTEXT"/>
        <w:jc w:val="center"/>
      </w:pPr>
      <w:r>
        <w:t xml:space="preserve">(с изменениями на 28 февраля 2018 года) </w:t>
      </w:r>
    </w:p>
    <w:p w:rsidR="00C22BB1" w:rsidRDefault="00C22BB1">
      <w:pPr>
        <w:pStyle w:val="FORMATTEXT"/>
        <w:ind w:firstLine="568"/>
        <w:jc w:val="both"/>
      </w:pPr>
      <w:r>
        <w:t xml:space="preserve">1. Настоящие Правила устанавливают обязательные требования к организации и осуществлению производственного контроля за соблюдением требований промышленной безопасности организациями, эксплуатирующими опасные производственные объекты (далее соответственно - эксплуатирующая организация, производственный контроль). </w:t>
      </w:r>
    </w:p>
    <w:p w:rsidR="00C22BB1" w:rsidRDefault="00C22BB1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"kodeks://link/d?nd=499028294&amp;point=mark=0000000000000000000000000000000000000000000000000065C0IR"\o"’’Об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"kodeks://link/d?nd=499028962&amp;point=mark=000000000000000000000000000000000000000000000000006560IO"\o"’’Об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2. Пункт утратил силу с 4 июля 2013 года - </w:t>
      </w:r>
      <w:r>
        <w:fldChar w:fldCharType="begin"/>
      </w:r>
      <w:r>
        <w:instrText xml:space="preserve"> HYPERLINK "kodeks://link/d?nd=499028294&amp;point=mark=0000000000000000000000000000000000000000000000000065E0IS"\o"’’Об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"kodeks://link/d?nd=499028962&amp;point=mark=000000000000000000000000000000000000000000000000006580IP"\o"’’Об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3. Эксплуатирующая организация (обособленные подразделения юридического лица в случаях, предусмотренных положениями об обособленных подразделениях) на основании настоящих Правил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Положение о производственном контроле утверждается руководителем эксплуатирующей организации (руководителем обособленного подразделения юридического лица).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Заверенная руководителем эксплуатирующей организации (руководителем обособленного подразделения юридического лица) копия положения о производственном контроле представляется в территориальные органы Федеральной службы по экологическому, технологическому и атомному надзору по месту нахождения опасных производственных объектов, а в отношении эксплуатирующих организаций, подведомственных федеральным органам исполнительной власти, которым в установленном порядке предоставлено право осуществлять в пределах своих полномочий отдельные функции по нормативно-правовому регулированию, специальные разрешительные, контрольные или надзорные функции в области промышленной безопасности, - также в эти федеральные органы исполнительной власти. </w:t>
      </w:r>
    </w:p>
    <w:p w:rsidR="00C22BB1" w:rsidRDefault="00C22BB1">
      <w:pPr>
        <w:pStyle w:val="FORMATTEXT"/>
        <w:ind w:firstLine="568"/>
        <w:jc w:val="both"/>
      </w:pPr>
      <w:r>
        <w:t xml:space="preserve">(Пункт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"kodeks://link/d?nd=499028294&amp;point=mark=000000000000000000000000000000000000000000000000007D60K4"\o"’’Об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"kodeks://link/d?nd=499028962&amp;point=mark=0000000000000000000000000000000000000000000000000065A0IQ"\o"’’Об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3_1. Положение о производственном контроле содержит: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права 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принятия и реализации решений по обеспечению промышленной безопасности с учетом результатов производственного контроля;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обеспечения готовности к действиям по локализации и ликвидации последствий аварии на опасных производственных объектах;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организации расследования и учета аварий, инцидентов и несчастных случаев на опасных производственных объектах;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принятия и реализации решений о проведении экспертизы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порядок подготовки и аттестации работников в области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порядок подготовки и представления сведений об организации производственного контроля. </w:t>
      </w:r>
    </w:p>
    <w:p w:rsidR="00C22BB1" w:rsidRDefault="00C22BB1">
      <w:pPr>
        <w:pStyle w:val="FORMATTEXT"/>
        <w:ind w:firstLine="568"/>
        <w:jc w:val="both"/>
      </w:pPr>
      <w:r>
        <w:t xml:space="preserve">(Пункт дополнительно включен с 4 июля 2013 года </w:t>
      </w:r>
      <w:r>
        <w:fldChar w:fldCharType="begin"/>
      </w:r>
      <w:r>
        <w:instrText xml:space="preserve"> HYPERLINK "kodeks://link/d?nd=499028294&amp;point=mark=000000000000000000000000000000000000000000000000007D80K5"\o"’’Об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</w:t>
      </w:r>
      <w:r>
        <w:rPr>
          <w:color w:val="0000AA"/>
          <w:u w:val="single"/>
        </w:rPr>
        <w:lastRenderedPageBreak/>
        <w:t>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4.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5. 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Федеральные органы исполнительной власти и Российская академия наук обеспечивают деятельность по организации и осуществлению производственного контроля на подведомственных им опасных производственных объектах.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6. Основными задачами производственного контроля являются: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а) обеспечение соблюдения требований промышленной безопасности в эксплуатирующей организации;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г) 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д)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ж) контроль за соблюдением технологической дисциплины.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7. Производственный контроль в эксплуатирующей организации осуществляют назначенный решением руководителя организации работник или служба производственного контроля.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8. Функции лица, ответственного за осуществление производственного контроля, рекомендуется возлагать: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на одного из заместителей руководителя эксплуатирующей организации - если численность занятых на опасных производственных объектах работников составляет менее 150 человек;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на специально назначенного работника - если численность занятых на опасных производственных объектах работников составляет от 150 до 500 человек;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на руководителя службы производственного контроля - если численность занятых на опасных производственных объектах работников составляет более 500 человек.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9. Работник, ответственный за осуществление производственного контроля, должен иметь: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высшее техническое образование, соответствующее профилю производственного объекта;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стаж работы не менее 3 лет на соответствующей работе на опасном производственном объекте отрасли;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удостоверение, подтверждающее прохождение аттестации по промышленной безопасности.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lastRenderedPageBreak/>
        <w:t>10. Обязанности и права работника, ответственного за осуществление производственного контроля, определяются в положении о производственном контроле, утверждаемом руководителем эксплуатирующей организации, а также в должностной инструкции и заключаемом с этим работником договоре (контракте).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11. Работник, ответственный за осуществление производственного контроля, обязан: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а) обеспечивать проведение контроля за соблюдением работниками опасных производственных объектов требований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г)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12 августа 2014 года </w:t>
      </w:r>
      <w:r>
        <w:fldChar w:fldCharType="begin"/>
      </w:r>
      <w:r>
        <w:instrText xml:space="preserve"> HYPERLINK "kodeks://link/d?nd=420211271&amp;point=mark=000000000000000000000000000000000000000000000000006580IP"\o"’’Об изменении некоторых актов Правительства Российской Федерации и признании утратившим силу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30.07.2014 N 726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12.08.2014"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2014 года N 726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"kodeks://link/d?nd=420213281&amp;point=mark=000000000000000000000000000000000000000000000000007DE0K6"\o"’’Об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04.07.2013 по 11.08.2014)"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22BB1" w:rsidRDefault="00C22BB1">
      <w:pPr>
        <w:pStyle w:val="FORMATTEXT"/>
        <w:ind w:firstLine="568"/>
        <w:jc w:val="both"/>
      </w:pPr>
      <w:r>
        <w:t xml:space="preserve">д)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"kodeks://link/d?nd=499028294&amp;point=mark=000000000000000000000000000000000000000000000000007DA0K6"\o"’’Об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"kodeks://link/d?nd=499028962&amp;point=mark=000000000000000000000000000000000000000000000000007DG0K7"\o"’’Об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е) организовывать работу по подготовке проведения экспертизы промышленной безопасности;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"kodeks://link/d?nd=499028294&amp;point=mark=000000000000000000000000000000000000000000000000007DA0K6"\o"’’Об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"kodeks://link/d?nd=499028962&amp;point=mark=000000000000000000000000000000000000000000000000007DI0K8"\o"’’Об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ж) участвовать в техническом расследовании причин аварий, инцидентов и несчастных случаев;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з)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и) организовывать подготовку и аттестацию работников в области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к) участвовать во внедрении новых технологий и нового оборудования;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м) вносить руководителю организации предложения: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о проведении мероприятий по обеспечению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об устранении нарушений требований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о привлечении к ответственности лиц, нарушивших требования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н) проводить другие мероприятия по обеспечению требований промышленной безопасности.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12. Работник, ответственный за осуществление производственного контроля, обеспечивает контроль за: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а) выполнением лицензионных требований при осуществлении лицензируемой деятельности в области промышленной безопасности;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22 декабря 2016 года </w:t>
      </w:r>
      <w:r>
        <w:fldChar w:fldCharType="begin"/>
      </w:r>
      <w:r>
        <w:instrText xml:space="preserve"> HYPERLINK "kodeks://link/d?nd=420385661&amp;point=mark=0000000000000000000000000000000000000000000000000065C0IR"\o"’’О внесении изменений в некоторые акты Правительства Российской Федерации и признании утратившими силу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10.12.2016 N 1338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22.12.2016"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декабря 2016 года N 1338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"kodeks://link/d?nd=420385804&amp;point=mark=000000000000000000000000000000000000000000000000007DI0K7"\o"’’Об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12.08.2014 по 21.12.2016)"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22BB1" w:rsidRDefault="00C22BB1">
      <w:pPr>
        <w:pStyle w:val="FORMATTEXT"/>
        <w:ind w:firstLine="568"/>
        <w:jc w:val="both"/>
      </w:pPr>
      <w:r>
        <w:t xml:space="preserve">б) 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"kodeks://link/d?nd=499028294&amp;point=mark=000000000000000000000000000000000000000000000000007DC0K7"\o"’’Об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"kodeks://link/d?nd=499028962&amp;point=mark=000000000000000000000000000000000000000000000000007DK0K8"\o"’’Об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в) устранением причин возникновения аварий, инцидентов и несчастных случаев;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д)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"kodeks://link/d?nd=499028294&amp;point=mark=000000000000000000000000000000000000000000000000007DC0K7"\o"’’Об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"kodeks://link/d?nd=499028962&amp;point=mark=000000000000000000000000000000000000000000000000007DQ0KB"\o"’’Об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 (подпункт в редакции </w:t>
      </w:r>
      <w:r>
        <w:fldChar w:fldCharType="begin"/>
      </w:r>
      <w:r>
        <w:instrText xml:space="preserve"> HYPERLINK "kodeks://link/d?nd=901923280&amp;point=mark=000000000000000000000000000000000000000000000000007DU0KB"\o"’’Об изменении и признании утратившими силу некоторых актов Правительства Российской Федерации (с изменениями на 30 ноября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01.02.2005 N 49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18.12.2018)"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 февраля 2005 года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"kodeks://link/d?nd=901930340&amp;point=mark=000000110ELALA1LACG512IL5B401J2N43000000043LNTECG3PRIJIK"\o"’’Об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23.03.1999 по 21.02.2005)"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13. Работник, ответственный за осуществление производственного контроля, имеет право: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а) осуществлять свободный доступ на опасные производственные объекты в любое время суток;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в) участвовать в разработке деклараций промышленной безопасности;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"kodeks://link/d?nd=499028294&amp;point=mark=000000000000000000000000000000000000000000000000007DE0K8"\o"’’Об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"kodeks://link/d?nd=499028962&amp;point=mark=000000000000000000000000000000000000000000000000007E20KF"\o"’’Об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д) вносить руководителю организации предложения о поощрении работников, принимавших участие в разработке и реализации мер по повышению промышленной безопасности.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14. Эксплуатирующие организации представляют сведения об организации производственного контроля в территориальные органы Федеральной службы по экологическому, технологическому и атомному надзору, а эксплуатирующие организации, подведомственные указанным в </w:t>
      </w:r>
      <w:r>
        <w:fldChar w:fldCharType="begin"/>
      </w:r>
      <w:r>
        <w:instrText xml:space="preserve"> HYPERLINK "kodeks://link/d?nd=901728088&amp;point=mark=0000000000000000000000000000000000000000000000000065A0IQ"\o"’’Об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пункте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настоящих Правил федеральным органам исполнительной власти, - также в эти федеральные органы исполнительной власти или в их территориальные органы. </w:t>
      </w:r>
    </w:p>
    <w:p w:rsidR="00C22BB1" w:rsidRDefault="00C22BB1">
      <w:pPr>
        <w:pStyle w:val="FORMATTEXT"/>
        <w:ind w:firstLine="568"/>
        <w:jc w:val="both"/>
      </w:pPr>
      <w:r>
        <w:t xml:space="preserve">(Пункт в редакции </w:t>
      </w:r>
      <w:r>
        <w:fldChar w:fldCharType="begin"/>
      </w:r>
      <w:r>
        <w:instrText xml:space="preserve"> HYPERLINK "kodeks://link/d?nd=901923280&amp;point=mark=000000000000000000000000000000000000000000000000007DU0KB"\o"’’Об изменении и признании утратившими силу некоторых актов Правительства Российской Федерации (с изменениями на 30 ноября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01.02.2005 N 49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18.12.2018)"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 февраля 2005 года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"kodeks://link/d?nd=499028294&amp;point=mark=000000000000000000000000000000000000000000000000007DG0K9"\o"’’Об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"kodeks://link/d?nd=499028962&amp;point=mark=000000000000000000000000000000000000000000000000007DM0KC"\o"’’Об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14_1. Сведения об организации производственного контроля представляются ежегодно, до 1 апреля, в письменной форме либо в форме электронного документа, подписанного </w:t>
      </w:r>
      <w:r>
        <w:lastRenderedPageBreak/>
        <w:t xml:space="preserve">квалифицированной электронной подписью. </w:t>
      </w:r>
    </w:p>
    <w:p w:rsidR="00C22BB1" w:rsidRDefault="00C22BB1">
      <w:pPr>
        <w:pStyle w:val="FORMATTEXT"/>
        <w:ind w:firstLine="568"/>
        <w:jc w:val="both"/>
      </w:pPr>
      <w:r>
        <w:t xml:space="preserve">(Пункт дополнительно включен с 4 июля 2013 года </w:t>
      </w:r>
      <w:r>
        <w:fldChar w:fldCharType="begin"/>
      </w:r>
      <w:r>
        <w:instrText xml:space="preserve"> HYPERLINK "kodeks://link/d?nd=499028294&amp;point=mark=000000000000000000000000000000000000000000000000007DI0KA"\o"’’Об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10 марта 2018 года </w:t>
      </w:r>
      <w:r>
        <w:fldChar w:fldCharType="begin"/>
      </w:r>
      <w:r>
        <w:instrText xml:space="preserve"> HYPERLINK "kodeks://link/d?nd=556641562&amp;point=mark=000000000000000000000000000000000000000000000000006540IN"\o"’’О внесении изменений в некоторые акты Правительства Российской Федерации по вопросам исполнения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28.02.2018 N 205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10.03.2018"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февраля 2018 года N 205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"kodeks://link/d?nd=542619171&amp;point=mark=000000000000000000000000000000000000000000000000007E40KE"\o"’’Об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22.12.2016 по 09.03.2018)"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C22BB1" w:rsidRDefault="00C22BB1">
      <w:pPr>
        <w:pStyle w:val="FORMATTEXT"/>
        <w:ind w:firstLine="568"/>
        <w:jc w:val="both"/>
      </w:pPr>
      <w:r>
        <w:t xml:space="preserve">15. В состав сведений об организации производственного контроля включается следующая информация: </w:t>
      </w:r>
    </w:p>
    <w:p w:rsidR="00C22BB1" w:rsidRDefault="00C22BB1">
      <w:pPr>
        <w:pStyle w:val="FORMATTEXT"/>
        <w:ind w:firstLine="568"/>
        <w:jc w:val="both"/>
      </w:pPr>
      <w:r>
        <w:t xml:space="preserve">(Абзац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"kodeks://link/d?nd=499028962&amp;point=mark=000000000000000000000000000000000000000000000000007DO0KD"\o"’’Об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а) план мероприятий по обеспечению промышленной безопасности на текущий год, а также сведения о выполнении плана мероприятий по обеспечению промышленной безопасности за предыдущий год;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"kodeks://link/d?nd=499028962&amp;point=mark=000000000000000000000000000000000000000000000000007DO0K9"\o"’’Об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б) организация системы управления промышленной безопасностью;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в) фамилия работника, ответственного за осуществление производственного контроля, его должность, образование, стаж работы по специальности, дата последней аттестации по промышленной безопасности;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г) подпункт утратил силу с 4 июля 2013 года -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"kodeks://link/d?nd=499028962&amp;point=mark=000000000000000000000000000000000000000000000000007DU0KC"\o"’’Об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д) результаты проверок, устранение нарушений, выполнение предписаний Федеральной службы по экологическому, технологическому и атомному надзору и соответствующих федеральных органов исполнительной власти;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 </w:t>
      </w:r>
      <w:r>
        <w:fldChar w:fldCharType="begin"/>
      </w:r>
      <w:r>
        <w:instrText xml:space="preserve"> HYPERLINK "kodeks://link/d?nd=901923280&amp;point=mark=000000000000000000000000000000000000000000000000007DU0KB"\o"’’Об изменении и признании утратившими силу некоторых актов Правительства Российской Федерации (с изменениями на 30 ноября 2018 года)’’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01.02.2005 N 49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действующая редакция (действ. с 18.12.2018)"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 февраля 2005 года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"kodeks://link/d?nd=499028962&amp;point=mark=000000000000000000000000000000000000000000000000007E00KD"\o"’’Об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е) готовность к действиям по локализации и ликвидации последствий аварии на опасном производственном объекте;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"kodeks://link/d?nd=499028962&amp;point=mark=000000000000000000000000000000000000000000000000007E20KE"\o"’’Об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ж) копии полисов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"kodeks://link/d?nd=499028962&amp;point=mark=000000000000000000000000000000000000000000000000007E40KF"\o"’’Об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з) состояние технических устройств, применяемых на опасном производственном объекте;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"kodeks://link/d?nd=499028962&amp;point=mark=000000000000000000000000000000000000000000000000007E60KG"\o"’’Об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и) подпункт утратил силу с 4 июля 2013 года -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"kodeks://link/d?nd=499028962&amp;point=mark=000000000000000000000000000000000000000000000000007E80KH"\o"’’Об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к) подпункт утратил силу с 4 июля 2013 года -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"kodeks://link/d?nd=499028962&amp;point=mark=000000000000000000000000000000000000000000000000007DQ0K9"\o"’’Об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л) подпункт утратил силу с 4 июля 2013 года -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"kodeks://link/d?nd=499028962&amp;point=mark=000000000000000000000000000000000000000000000000007DS0KA"\o"’’Об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 xml:space="preserve">м) инциденты и несчастные случаи, происшедшие на опасных производственных объектах; </w:t>
      </w:r>
    </w:p>
    <w:p w:rsidR="00C22BB1" w:rsidRDefault="00C22BB1">
      <w:pPr>
        <w:pStyle w:val="FORMATTEXT"/>
        <w:ind w:firstLine="568"/>
        <w:jc w:val="both"/>
      </w:pPr>
      <w:r>
        <w:t xml:space="preserve">(Подпункт в редакции, введенной в действие с 4 июля 2013 года </w:t>
      </w:r>
      <w:r>
        <w:fldChar w:fldCharType="begin"/>
      </w:r>
      <w:r>
        <w:instrText xml:space="preserve"> HYPERLINK "kodeks://link/d?nd=499028294&amp;point=mark=000000000000000000000000000000000000000000000000007DK0KB"\o"’’Об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"kodeks://link/d?nd=499028962&amp;point=mark=000000000000000000000000000000000000000000000000007DU0KB"\o"’’Об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10.03.1999 N 263</w:instrText>
      </w:r>
    </w:p>
    <w:p w:rsidR="00C22BB1" w:rsidRDefault="00C22BB1">
      <w:pPr>
        <w:pStyle w:val="FORMATTEXT"/>
        <w:ind w:firstLine="568"/>
        <w:jc w:val="both"/>
      </w:pPr>
      <w:r>
        <w:instrText>Статус: недействующая редакция  (действ. с 22.02.2005 по 03.07.2013)"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t>н) 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ind w:firstLine="568"/>
        <w:jc w:val="both"/>
      </w:pPr>
      <w:r>
        <w:lastRenderedPageBreak/>
        <w:t xml:space="preserve">16. Требования к форме предоставления сведений об организации производственного контроля устанавливаются Федеральной службой по экологическому, технологическому и атомному надзору. </w:t>
      </w:r>
    </w:p>
    <w:p w:rsidR="00C22BB1" w:rsidRDefault="00C22BB1">
      <w:pPr>
        <w:pStyle w:val="FORMATTEXT"/>
        <w:ind w:firstLine="568"/>
        <w:jc w:val="both"/>
      </w:pPr>
      <w:r>
        <w:t xml:space="preserve">(Пункт дополнительно включен с 4 июля 2013 года </w:t>
      </w:r>
      <w:r>
        <w:fldChar w:fldCharType="begin"/>
      </w:r>
      <w:r>
        <w:instrText xml:space="preserve"> HYPERLINK "kodeks://link/d?nd=499028294&amp;point=mark=000000000000000000000000000000000000000000000000007DA0K5"\o"’’Об изменении и признании утратившими силу некоторых актов Правительства Российской Федерации’’</w:instrText>
      </w:r>
    </w:p>
    <w:p w:rsidR="00C22BB1" w:rsidRDefault="00C22BB1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C22BB1" w:rsidRDefault="00C22BB1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C22BB1" w:rsidRDefault="00C22BB1">
      <w:pPr>
        <w:pStyle w:val="FORMATTEXT"/>
        <w:ind w:firstLine="568"/>
        <w:jc w:val="both"/>
      </w:pPr>
    </w:p>
    <w:p w:rsidR="00C22BB1" w:rsidRDefault="00C22BB1">
      <w:pPr>
        <w:pStyle w:val="FORMATTEXT"/>
        <w:jc w:val="both"/>
      </w:pPr>
      <w:r>
        <w:t xml:space="preserve">Редакция документа с учетом </w:t>
      </w:r>
    </w:p>
    <w:p w:rsidR="00C22BB1" w:rsidRDefault="00C22BB1">
      <w:pPr>
        <w:pStyle w:val="FORMATTEXT"/>
        <w:jc w:val="both"/>
      </w:pPr>
      <w:r>
        <w:t xml:space="preserve">изменений и дополнений подготовлена </w:t>
      </w:r>
    </w:p>
    <w:p w:rsidR="00C22BB1" w:rsidRDefault="00C22BB1">
      <w:pPr>
        <w:pStyle w:val="FORMATTEXT"/>
      </w:pPr>
      <w:r>
        <w:t xml:space="preserve">АО "Кодекс" </w:t>
      </w:r>
    </w:p>
    <w:p w:rsidR="00C22BB1" w:rsidRDefault="00C22BB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"kodeks://link/d?nd=901728088"\o"’’Об организации и осуществлении производственного контроля за соблюдением требований ...’’</w:instrText>
      </w:r>
    </w:p>
    <w:p w:rsidR="00C22BB1" w:rsidRDefault="00C22BB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10.03.1999 N 263</w:instrText>
      </w:r>
    </w:p>
    <w:p w:rsidR="00C22BB1" w:rsidRDefault="00C22BB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10.03.2018)"</w:instrText>
      </w:r>
      <w:r w:rsidR="00420B8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организации и осуществлении производственного контроля за соблюдением требований промышленной безопасности на опасном производственном объекте (с изменениями на 28 февраля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C22BB1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B1" w:rsidRDefault="00C22BB1">
      <w:pPr>
        <w:spacing w:after="0" w:line="240" w:lineRule="auto"/>
      </w:pPr>
      <w:r>
        <w:separator/>
      </w:r>
    </w:p>
  </w:endnote>
  <w:endnote w:type="continuationSeparator" w:id="1">
    <w:p w:rsidR="00C22BB1" w:rsidRDefault="00C2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B1" w:rsidRDefault="00C22BB1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B1" w:rsidRDefault="00C22BB1">
      <w:pPr>
        <w:spacing w:after="0" w:line="240" w:lineRule="auto"/>
      </w:pPr>
      <w:r>
        <w:separator/>
      </w:r>
    </w:p>
  </w:footnote>
  <w:footnote w:type="continuationSeparator" w:id="1">
    <w:p w:rsidR="00C22BB1" w:rsidRDefault="00C2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B1" w:rsidRDefault="00C22BB1">
    <w:pPr>
      <w:pStyle w:val="COLTOP"/>
      <w:rPr>
        <w:rFonts w:cs="Arial, sans-serif"/>
      </w:rPr>
    </w:pPr>
    <w:r>
      <w:rPr>
        <w:rFonts w:cs="Arial, sans-serif"/>
      </w:rPr>
      <w:t>Об организации и осуществлении производственного контроля за соблюдением требований промышленной безопасности на опасном производственном объекте (с изменениями на 28 февраля 2018 года)</w:t>
    </w:r>
  </w:p>
  <w:p w:rsidR="00C22BB1" w:rsidRDefault="00C22BB1">
    <w:pPr>
      <w:pStyle w:val="COLTOP"/>
    </w:pPr>
    <w:r>
      <w:rPr>
        <w:rFonts w:cs="Arial, sans-serif"/>
        <w:i/>
        <w:iCs/>
      </w:rPr>
      <w:t>Постановление Правительства РФ от 10.03.1999 N 263</w:t>
    </w:r>
  </w:p>
  <w:p w:rsidR="00C22BB1" w:rsidRDefault="00C22BB1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AF1"/>
    <w:rsid w:val="00235AF1"/>
    <w:rsid w:val="00420B8A"/>
    <w:rsid w:val="00422DC9"/>
    <w:rsid w:val="00C2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6142</Words>
  <Characters>35010</Characters>
  <Application>Microsoft Office Word</Application>
  <DocSecurity>0</DocSecurity>
  <Lines>291</Lines>
  <Paragraphs>82</Paragraphs>
  <ScaleCrop>false</ScaleCrop>
  <Company/>
  <LinksUpToDate>false</LinksUpToDate>
  <CharactersWithSpaces>41070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осуществлении производственного контроля за соблюдением требований промышленной безопасности на опасном производственном объекте (с изменениями на 28 февраля 2018 года)</dc:title>
  <dc:creator>Ледовская Анжела Алексеевна</dc:creator>
  <cp:lastModifiedBy>Maksim Yugay</cp:lastModifiedBy>
  <cp:revision>2</cp:revision>
  <dcterms:created xsi:type="dcterms:W3CDTF">2019-03-21T04:43:00Z</dcterms:created>
  <dcterms:modified xsi:type="dcterms:W3CDTF">2019-03-21T04:43:00Z</dcterms:modified>
</cp:coreProperties>
</file>