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5" w:rsidRDefault="00077CA5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77CA5" w:rsidRDefault="00077CA5">
      <w:pPr>
        <w:pStyle w:val="HEADERTEXT"/>
        <w:rPr>
          <w:b/>
          <w:bCs/>
        </w:rPr>
      </w:pP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77CA5" w:rsidRDefault="00077CA5">
      <w:pPr>
        <w:pStyle w:val="HEADERTEXT"/>
        <w:jc w:val="center"/>
        <w:rPr>
          <w:b/>
          <w:bCs/>
        </w:rPr>
      </w:pP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77CA5" w:rsidRDefault="00077CA5">
      <w:pPr>
        <w:pStyle w:val="HEADERTEXT"/>
        <w:jc w:val="center"/>
        <w:rPr>
          <w:b/>
          <w:bCs/>
        </w:rPr>
      </w:pP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>от 10 июня 2013 года N 492</w:t>
      </w:r>
    </w:p>
    <w:p w:rsidR="00077CA5" w:rsidRDefault="00077CA5">
      <w:pPr>
        <w:pStyle w:val="HEADERTEXT"/>
        <w:jc w:val="center"/>
        <w:rPr>
          <w:b/>
          <w:bCs/>
        </w:rPr>
      </w:pPr>
    </w:p>
    <w:p w:rsidR="00077CA5" w:rsidRDefault="00077CA5">
      <w:pPr>
        <w:pStyle w:val="HEADERTEXT"/>
        <w:jc w:val="center"/>
        <w:rPr>
          <w:b/>
          <w:bCs/>
        </w:rPr>
      </w:pP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лицензировании эксплуатации взрывопожароопасных и химически опасных производственных объектов I, II и III классов опасности </w:t>
      </w:r>
    </w:p>
    <w:p w:rsidR="00077CA5" w:rsidRDefault="00077CA5">
      <w:pPr>
        <w:pStyle w:val="FORMATTEXT"/>
        <w:jc w:val="center"/>
      </w:pPr>
      <w:r>
        <w:t xml:space="preserve">(с изменениями на 16 февраля 2019 года) </w:t>
      </w:r>
    </w:p>
    <w:p w:rsidR="00077CA5" w:rsidRDefault="00077CA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77CA5" w:rsidRDefault="00077CA5">
      <w:pPr>
        <w:pStyle w:val="FORMATTEXT"/>
        <w:jc w:val="both"/>
      </w:pPr>
      <w:r>
        <w:t xml:space="preserve"> </w:t>
      </w:r>
    </w:p>
    <w:p w:rsidR="00077CA5" w:rsidRDefault="00077CA5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77CA5" w:rsidRDefault="00077C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"kodeks://link/d?nd=499090744&amp;point=mark=0000000000000000000000000000000000000000000000000064U0IK"\o"’’О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21.04.2014); </w:t>
      </w:r>
    </w:p>
    <w:p w:rsidR="00077CA5" w:rsidRDefault="00077C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"kodeks://link/d?nd=420326062&amp;point=mark=0000000000000000000000000000000000000000000000000064U0IK"\o"’’О внесении изменений в отдельные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28.12.2015, N 0001201512280028); </w:t>
      </w:r>
    </w:p>
    <w:p w:rsidR="00077CA5" w:rsidRDefault="00077C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"kodeks://link/d?nd=556641562&amp;point=mark=0000000000000000000000000000000000000000000000000064U0IK"\o"’’О внесении изменений в некоторые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28.02.2018 N 205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10.03.2018"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февраля 2018 года N 205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02.03.2018, N 0001201803020025); </w:t>
      </w:r>
    </w:p>
    <w:p w:rsidR="00077CA5" w:rsidRDefault="00077C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"kodeks://link/d?nd=552424015"\o"’’О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16.02.2019 N 152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27.02.2019"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февраля 2019 года N 152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19.02.2019, N 0001201902190013). </w:t>
      </w:r>
    </w:p>
    <w:p w:rsidR="00077CA5" w:rsidRDefault="00077CA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77CA5" w:rsidRDefault="00077CA5">
      <w:pPr>
        <w:pStyle w:val="FORMATTEXT"/>
        <w:jc w:val="both"/>
      </w:pPr>
      <w:r>
        <w:t xml:space="preserve"> </w:t>
      </w:r>
    </w:p>
    <w:p w:rsidR="00077CA5" w:rsidRDefault="00077CA5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jc w:val="both"/>
      </w:pPr>
    </w:p>
    <w:p w:rsidR="00077CA5" w:rsidRDefault="00077CA5">
      <w:pPr>
        <w:pStyle w:val="FORMATTEXT"/>
        <w:jc w:val="both"/>
      </w:pPr>
      <w:r>
        <w:t>постановляет:</w:t>
      </w:r>
    </w:p>
    <w:p w:rsidR="00077CA5" w:rsidRDefault="00077CA5">
      <w:pPr>
        <w:pStyle w:val="FORMATTEXT"/>
        <w:ind w:firstLine="568"/>
        <w:jc w:val="both"/>
      </w:pPr>
      <w:r>
        <w:t xml:space="preserve">1. Утвердить прилагаемое </w:t>
      </w:r>
      <w:r>
        <w:fldChar w:fldCharType="begin"/>
      </w:r>
      <w:r>
        <w:instrText xml:space="preserve"> HYPERLINK "kodeks://link/d?nd=499025948&amp;point=mark=000000000000000000000000000000000000000000000000006580IP"\o"’’О лицензировании эксплуатации взрывопожароопасных и химически опасных производственных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27.02.2019)"</w:instrText>
      </w:r>
      <w:r>
        <w:fldChar w:fldCharType="separate"/>
      </w:r>
      <w:r>
        <w:rPr>
          <w:color w:val="0000AA"/>
          <w:u w:val="single"/>
        </w:rPr>
        <w:t>Положение о лицензировании эксплуатации взрывопожароопасных и химически опасных производственных объектов I, II и III классов 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2. Внести в </w:t>
      </w:r>
      <w:r>
        <w:fldChar w:fldCharType="begin"/>
      </w:r>
      <w:r>
        <w:instrText xml:space="preserve"> HYPERLINK "kodeks://link/d?nd=902313338&amp;point=mark=000000000000000000000000000000000000000000000000007DI0KA"\o"’’Об организации лицензирования отдельных видов деятельности (с изменениями на 10 ноября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21.11.2011 N 957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21.11.2018)"</w:instrText>
      </w:r>
      <w:r>
        <w:fldChar w:fldCharType="separate"/>
      </w:r>
      <w:r>
        <w:rPr>
          <w:color w:val="0000AA"/>
          <w:u w:val="single"/>
        </w:rPr>
        <w:t>раздел "Ростехнадзор" перечня федеральных органов исполнительной власти, осуществляющих лицензирование конкретных видов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"kodeks://link/d?nd=902313338&amp;point=mark=000000000000000000000000000000000000000000000000007D20K3"\o"’’Об организации лицензирования отдельных видов деятельности (с изменениями на 10 ноября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21.11.2011 N 957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21.11.2018)"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ноября 2011 года N 957 "Об организации лицензирования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48, ст.6931; 2012, N 39, ст.5267), следующие изменения: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а) абзац первый изложить в следующей редакции: 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"Эксплуатация взрывопожароопасных и химически опасных производственных объектов I, II и III классов опасности";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б) абзац второй признать утратившим силу.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3. Признать утратившими силу: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"kodeks://link/d?nd=902346070&amp;point=mark=0000000000000000000000000000000000000000000000000064U0IK"\o"’’О лицензировании эксплуатации взрывопожароопасных производственных объектов (с изменениями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05.05.2012 N 454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недействующий  (действ. с 22.05.2012 по 30.06.2013)"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Российской Федерации от 5 мая 2012 года N 454 "О лицензировании эксплуатации взрывопожароопасных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20, ст.2552);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"kodeks://link/d?nd=902371738&amp;point=mark=0000000000000000000000000000000000000000000000000064U0IK"\o"’’О лицензировании эксплуатации химически опасных производственных объектов (утратило силу с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27.09.2012 N 992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недействующий  (действ. с 09.10.2012 по 30.06.2013)"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Российской Федерации от 27 сентября 2012 года N 992 "О лицензировании эксплуатации химически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40, ст.5471);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"kodeks://link/d?nd=902389215&amp;point=mark=000000000000000000000000000000000000000000000000007D60K4"\o"’’О внесении изменений в некоторые акты Правительства Российской Федерации по вопросам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25.12.2012 N 1399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01.07.2013)"</w:instrText>
      </w:r>
      <w:r>
        <w:fldChar w:fldCharType="separate"/>
      </w:r>
      <w:r>
        <w:rPr>
          <w:color w:val="0000AA"/>
          <w:u w:val="single"/>
        </w:rPr>
        <w:t>пункт 2 изменений, которые вносятся в акты Правительства Российской Федерации по вопросам лицензирования отдельных видов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"kodeks://link/d?nd=902389215&amp;point=mark=0000000000000000000000000000000000000000000000000064U0IK"\o"’’О внесении изменений в некоторые акты Правительства Российской Федерации по вопросам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25.12.2012 N 1399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01.07.2013)"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декабря 2012 года N 1399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53, ст.7954).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4. Настоящее постановление вступает в силу с 1 июля 2013 года.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jc w:val="right"/>
      </w:pPr>
      <w:r>
        <w:t>Председатель Правительства</w:t>
      </w:r>
    </w:p>
    <w:p w:rsidR="00077CA5" w:rsidRDefault="00077CA5">
      <w:pPr>
        <w:pStyle w:val="FORMATTEXT"/>
        <w:jc w:val="right"/>
      </w:pPr>
      <w:r>
        <w:t>Российской Федерации</w:t>
      </w:r>
    </w:p>
    <w:p w:rsidR="00077CA5" w:rsidRDefault="00077CA5">
      <w:pPr>
        <w:pStyle w:val="FORMATTEXT"/>
        <w:jc w:val="right"/>
      </w:pPr>
      <w:r>
        <w:t xml:space="preserve">Д.Медведев </w:t>
      </w:r>
    </w:p>
    <w:p w:rsidR="00077CA5" w:rsidRDefault="00077CA5">
      <w:pPr>
        <w:pStyle w:val="FORMATTEXT"/>
        <w:jc w:val="right"/>
      </w:pPr>
      <w:r>
        <w:t xml:space="preserve">      </w:t>
      </w:r>
    </w:p>
    <w:p w:rsidR="00077CA5" w:rsidRDefault="00077CA5">
      <w:pPr>
        <w:pStyle w:val="FORMATTEXT"/>
      </w:pPr>
      <w:r>
        <w:t xml:space="preserve">      </w:t>
      </w:r>
    </w:p>
    <w:p w:rsidR="00077CA5" w:rsidRDefault="00077CA5">
      <w:pPr>
        <w:pStyle w:val="FORMATTEXT"/>
        <w:jc w:val="right"/>
      </w:pPr>
      <w:r>
        <w:t>УТВЕРЖДЕНО</w:t>
      </w:r>
    </w:p>
    <w:p w:rsidR="00077CA5" w:rsidRDefault="00077CA5">
      <w:pPr>
        <w:pStyle w:val="FORMATTEXT"/>
        <w:jc w:val="right"/>
      </w:pPr>
      <w:r>
        <w:t>постановлением Правительства</w:t>
      </w:r>
    </w:p>
    <w:p w:rsidR="00077CA5" w:rsidRDefault="00077CA5">
      <w:pPr>
        <w:pStyle w:val="FORMATTEXT"/>
        <w:jc w:val="right"/>
      </w:pPr>
      <w:r>
        <w:t>Российской Федерации</w:t>
      </w:r>
    </w:p>
    <w:p w:rsidR="00077CA5" w:rsidRDefault="00077CA5">
      <w:pPr>
        <w:pStyle w:val="FORMATTEXT"/>
        <w:jc w:val="right"/>
      </w:pPr>
      <w:r>
        <w:t xml:space="preserve">от 10 июня 2013 года N 492 </w:t>
      </w:r>
    </w:p>
    <w:p w:rsidR="00077CA5" w:rsidRDefault="00077CA5">
      <w:pPr>
        <w:pStyle w:val="HEADERTEXT"/>
        <w:rPr>
          <w:b/>
          <w:bCs/>
        </w:rPr>
      </w:pP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Положение о лицензировании эксплуатации взрывопожароопасных и химически опасных производственных объектов I, II и III классов опасности </w:t>
      </w:r>
    </w:p>
    <w:p w:rsidR="00077CA5" w:rsidRDefault="00077CA5">
      <w:pPr>
        <w:pStyle w:val="FORMATTEXT"/>
        <w:jc w:val="center"/>
      </w:pPr>
      <w:r>
        <w:t>(с изменениями на 16 февраля 2019 года)</w:t>
      </w:r>
    </w:p>
    <w:p w:rsidR="00077CA5" w:rsidRDefault="00077CA5">
      <w:pPr>
        <w:pStyle w:val="FORMATTEXT"/>
        <w:ind w:firstLine="568"/>
        <w:jc w:val="both"/>
      </w:pPr>
      <w:r>
        <w:t>1. Настоящее Положение определяет порядок лицензирования эксплуатации взрывопожароопасных и химически опасных производственных объектов I, II и III классов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2. Лицензируемый вид деятельности включает в себя выполнение работ на объектах по перечню согласно </w:t>
      </w:r>
      <w:r>
        <w:fldChar w:fldCharType="begin"/>
      </w:r>
      <w:r>
        <w:instrText xml:space="preserve"> HYPERLINK "kodeks://link/d?nd=499025948&amp;point=mark=000000000000000000000000000000000000000000000000007EG0KI"\o"’’О лицензировании эксплуатации взрывопожароопасных и химически опасных производственных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27.02.2019)"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3. Лицензирование эксплуатации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4. Лицензионными требованиями к соискателю лицензии на осуществление лицензируемого вида деятельности (далее - лицензия) являются: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планируемых для применения на объектах;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б) наличие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(далее - положительное заключение экспертизы промышленной безопасности)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"kodeks://link/d?nd=9046058&amp;point=mark=000000000000000000000000000000000000000000000000007DK0KB"\o"’’О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статьями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"kodeks://link/d?nd=9046058&amp;point=mark=000000000000000000000000000000000000000000000000007DA0K5"\o"’’О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"kodeks://link/d?nd=9046058&amp;point=mark=000000000000000000000000000000000000000000000000007DM0K8"\o"’’О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13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"kodeks://link/d?nd=499091167&amp;point=mark=000000000000000000000000000000000000000000000000007DA0K6"\o"’’О лицензировании эксплуатации взрывопожароопасных и химически опасных производственных объектов I, II и III классов опасности’’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01.07.2013 по 28.04.2014)"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внесении изменений в отдельные законодательные акты Российской Федерации в связи с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"kodeks://link/d?nd=9046058&amp;point=mark=000000000000000000000000000000000000000000000000007DA0K5"\o"’’О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7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"kodeks://link/d?nd=901836556&amp;point=mark=000000000000000000000000000000000000000000000000008Q40M5"\o"’’О техническом регулировании (с изменениями на 29 июля 2017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46 Федерального закона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г) наличие деклараций промышленной безопасности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"kodeks://link/d?nd=9046058&amp;point=mark=000000000000000000000000000000000000000000000000007E40KF"\o"’’О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д) создание системы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lastRenderedPageBreak/>
        <w:t xml:space="preserve">е) наличие положений о производственном контроле за соблюдением требований промышленной безопасности на объектах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внесении изменений в отдельные законодательные акты Российской Федерации в связи с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з) наличие планов мероприятий по локализации и ликвидации последствий аварий на объектах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к)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л) прохождение руководителем (заместителем руководителя) соискателя лицензии подготовки и аттестации в области промышленной безопасности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м) наличие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договоров обязательного страхования гражданской ответственности за причинение вреда в результате аварии на объекте.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5. Лицензионными требованиями к лицензиату при осуществлении лицензируемого вида деятельности являются: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объектах;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б) эксплуатация технических устройств, применяемых на объектах, в пределах назначенных показателей эксплуатации этих технических устройств (назначенного срока службы и (или) назначенного ресурса);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 и хранении,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"kodeks://link/d?nd=9046058&amp;point=mark=000000000000000000000000000000000000000000000000007DA0K5"\o"’’О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7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внесении изменений в отдельные законодательные акты Российской Федерации в связи с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 xml:space="preserve">статьей 49 </w:t>
      </w:r>
      <w:r>
        <w:rPr>
          <w:color w:val="0000AA"/>
          <w:u w:val="single"/>
        </w:rPr>
        <w:lastRenderedPageBreak/>
        <w:t>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д) обеспеченность укомплектованности штата работников объектов согласно требованиям, установленным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ж) обеспечение проведения подготовки и аттестации в области промышленной безопасности руководящего состава и инженерно-технического персонала, осуществляющего деятельность на объектах,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з) функционирование системы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и) осуществление производственного контроля за соблюдением требований промышленной безопасности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к)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внесении изменений в отдельные законодательные акты Российской Федерации в связи с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л) наличие внесенных в реестр положительных заключений экспертизы промышленной безопасности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"kodeks://link/d?nd=9046058&amp;point=mark=000000000000000000000000000000000000000000000000007DM0K8"\o"’’О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13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"kodeks://link/d?nd=499091167&amp;point=mark=000000000000000000000000000000000000000000000000007DM0KA"\o"’’О лицензировании эксплуатации взрывопожароопасных и химически опасных производственных объектов I, II и III классов опасности’’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01.07.2013 по 28.04.2014)"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м) наличие деклараций промышленной безопасности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"kodeks://link/d?nd=9046058&amp;point=mark=000000000000000000000000000000000000000000000000007E40KF"\o"’’О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н) предотвращение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проникновения на объекты посторонних лиц;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о) наличие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п)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р) наличие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договоров на обслуживание с профессиональными аварийно-спасательными службами или формированиями, а в случаях, предусмотренных указанным Федеральным законом и другими федеральными законами и принимаемыми в соответствии с ними иными нормативными правовыми актами Российской Федерации, - наличие собственных </w:t>
      </w:r>
      <w:r>
        <w:lastRenderedPageBreak/>
        <w:t xml:space="preserve">профессиональных аварийно-спасательных служб или формирований, а также наличие нештатного аварийно-спасательного формирования из числа работников лицензиата;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27 февраля 2019 года </w:t>
      </w:r>
      <w:r>
        <w:fldChar w:fldCharType="begin"/>
      </w:r>
      <w:r>
        <w:instrText xml:space="preserve"> HYPERLINK "kodeks://link/d?nd=552424015&amp;point=mark=000000000000000000000000000000000000000000000000007DE0K8"\o"’’О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16.02.2019 N 152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27.02.2019"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февраля 2019 года N 152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"kodeks://link/d?nd=542642272&amp;point=mark=000000000000000000000000000000000000000000000000007E00KF"\o"’’О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10.03.2018 по 26.02.2019)"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т) соблюдение требований к регистрации эксплуатируемых объектов в государственном реестре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"kodeks://link/d?nd=9046058&amp;point=mark=000000000000000000000000000000000000000000000000006540IN"\o"’’О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2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внесении изменений в отдельные законодательные акты Российской Федерации в связи с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ф)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"kodeks://link/d?nd=9046058&amp;point=mark=000000000000000000000000000000000000000000000000007DK0KB"\o"’’О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статьями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"kodeks://link/d?nd=9046058&amp;point=mark=000000000000000000000000000000000000000000000000007DA0K5"\o"’’О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"kodeks://link/d?nd=9046058&amp;point=mark=000000000000000000000000000000000000000000000000007DM0K8"\o"’’О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13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х) соблюдение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"kodeks://link/d?nd=9046058&amp;point=mark=000000000000000000000000000000000000000000000000007DI0K7"\o"’’О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12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инцидентов и случаев утраты взрывчатых материалов промышленного назначения.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требований, предусмотренных подпунктами "а"-"г", "е"-"п" и "с"-"у" </w:t>
      </w:r>
      <w:r>
        <w:fldChar w:fldCharType="begin"/>
      </w:r>
      <w:r>
        <w:instrText xml:space="preserve"> HYPERLINK "kodeks://link/d?nd=499025948&amp;point=mark=000000000000000000000000000000000000000000000000007DG0K8"\o"’’О лицензировании эксплуатации взрывопожароопасных и химически опасных производственных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27.02.2019)"</w:instrText>
      </w:r>
      <w:r>
        <w:fldChar w:fldCharType="separate"/>
      </w:r>
      <w:r>
        <w:rPr>
          <w:color w:val="0000AA"/>
          <w:u w:val="single"/>
        </w:rPr>
        <w:t>пункта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Положения, повлекшие за собой последствия, установленные </w:t>
      </w:r>
      <w:r>
        <w:fldChar w:fldCharType="begin"/>
      </w:r>
      <w:r>
        <w:instrText xml:space="preserve"> HYPERLINK "kodeks://link/d?nd=902276657&amp;point=mark=000000000000000000000000000000000000000000000000008P80LV"\o"’’О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11 статьи 19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документы (копии документов), указанные в подпунктах 1 и 4 </w:t>
      </w:r>
      <w:r>
        <w:fldChar w:fldCharType="begin"/>
      </w:r>
      <w:r>
        <w:instrText xml:space="preserve"> HYPERLINK "kodeks://link/d?nd=902276657&amp;point=mark=000000000000000000000000000000000000000000000000007DU0KB"\o"’’О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части 3 статьи 13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5 января 2016 года </w:t>
      </w:r>
      <w:r>
        <w:fldChar w:fldCharType="begin"/>
      </w:r>
      <w:r>
        <w:instrText xml:space="preserve"> HYPERLINK "kodeks://link/d?nd=420326062&amp;point=mark=0000000000000000000000000000000000000000000000000065C0IR"\o"’’О внесении изменений в отдельные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24 декабря </w:t>
      </w:r>
      <w:r>
        <w:rPr>
          <w:color w:val="0000AA"/>
          <w:u w:val="single"/>
        </w:rPr>
        <w:lastRenderedPageBreak/>
        <w:t>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"kodeks://link/d?nd=420326997&amp;point=mark=000000000000000000000000000000000000000000000000007E20KF"\o"’’О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29.04.2014 по 04.01.2016)"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5 января 2016 года </w:t>
      </w:r>
      <w:r>
        <w:fldChar w:fldCharType="begin"/>
      </w:r>
      <w:r>
        <w:instrText xml:space="preserve"> HYPERLINK "kodeks://link/d?nd=420326062&amp;point=mark=0000000000000000000000000000000000000000000000000065C0IR"\o"’’О внесении изменений в отдельные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"kodeks://link/d?nd=420326997&amp;point=mark=000000000000000000000000000000000000000000000000007E40KG"\o"’’О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29.04.2014 по 04.01.2016)"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г) копию положения о системе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д) копию положения о производственном контроле за соблюдением требований промышленной безопасности на объектах;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"kodeks://link/d?nd=499091167&amp;point=mark=000000000000000000000000000000000000000000000000007DO0K9"\o"’’О лицензировании эксплуатации взрывопожароопасных и химически опасных производственных объектов I, II и III классов опасности’’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01.07.2013 по 28.04.2014)"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е) реквизиты планов мероприятий по локализации и ликвидации последствий аварий на объектах;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10 марта 2018 года </w:t>
      </w:r>
      <w:r>
        <w:fldChar w:fldCharType="begin"/>
      </w:r>
      <w:r>
        <w:instrText xml:space="preserve"> HYPERLINK "kodeks://link/d?nd=556641562&amp;point=mark=000000000000000000000000000000000000000000000000007DG0K9"\o"’’О внесении изменений в некоторые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28.02.2018 N 205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10.03.2018"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февраля 2018 года N 205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"kodeks://link/d?nd=542619176&amp;point=mark=000000000000000000000000000000000000000000000000007DQ0KA"\o"’’О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05.01.2016 по 09.03.2018)"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ж)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з)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и) реквизиты деклараций промышленной безопасности объектов соискателя лицензии, в отношении которых </w:t>
      </w:r>
      <w:r>
        <w:fldChar w:fldCharType="begin"/>
      </w:r>
      <w:r>
        <w:instrText xml:space="preserve"> HYPERLINK "kodeks://link/d?nd=9046058&amp;point=mark=000000000000000000000000000000000000000000000000007E40KF"\o"’’О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к)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л)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</w:t>
      </w:r>
      <w:r>
        <w:fldChar w:fldCharType="begin"/>
      </w:r>
      <w:r>
        <w:instrText xml:space="preserve"> HYPERLINK "kodeks://link/d?nd=9013096&amp;point=mark=000000000000000000000000000000000000000000000000007E00KF"\o"’’Об аварийно-спасательных службах и статусе спасателей (с изменениями на 18 июля 2017 года) (редакция, действующая с 16 января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22.08.1995 N 151-ФЗ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16.01.2018)"</w:instrText>
      </w:r>
      <w:r>
        <w:fldChar w:fldCharType="separate"/>
      </w:r>
      <w:r>
        <w:rPr>
          <w:color w:val="0000AA"/>
          <w:u w:val="single"/>
        </w:rPr>
        <w:t>статьей 12 Федерального закона "Об аварийно-спасательных службах и статусе спасателей"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м)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8.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а) перечень работ, планируемых к выполнению по новому адресу;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б) копии документов, подтверждающих наличие на праве собственности или ином законном </w:t>
      </w:r>
      <w:r>
        <w:lastRenderedPageBreak/>
        <w:t>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подпункте "в" настоящего пункта;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подпунктом "б" настоящего пункта;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5 января 2016 года </w:t>
      </w:r>
      <w:r>
        <w:fldChar w:fldCharType="begin"/>
      </w:r>
      <w:r>
        <w:instrText xml:space="preserve"> HYPERLINK "kodeks://link/d?nd=420326062&amp;point=mark=0000000000000000000000000000000000000000000000000065E0IS"\o"’’О внесении изменений в отдельные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"kodeks://link/d?nd=420326997&amp;point=mark=000000000000000000000000000000000000000000000000007E00KC"\o"’’О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29.04.2014 по 04.01.2016)"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адресу, в реестре заключений экспертизы промышленной безопасности;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5 января 2016 года </w:t>
      </w:r>
      <w:r>
        <w:fldChar w:fldCharType="begin"/>
      </w:r>
      <w:r>
        <w:instrText xml:space="preserve"> HYPERLINK "kodeks://link/d?nd=420326062&amp;point=mark=0000000000000000000000000000000000000000000000000065E0IS"\o"’’О внесении изменений в отдельные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"kodeks://link/d?nd=420326997&amp;point=mark=000000000000000000000000000000000000000000000000007E20KD"\o"’’О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29.04.2014 по 04.01.2016)"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ж) копию положения о производственном контроле за соблюдением требований промышленной безопасности на объектах, включающего объекты по новому адресу осуществления деятельности;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"kodeks://link/d?nd=499091167&amp;point=mark=000000000000000000000000000000000000000000000000007E60KF"\o"’’О лицензировании эксплуатации взрывопожароопасных и химически опасных производственных объектов I, II и III классов опасности’’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01.07.2013 по 28.04.2014)"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з) реквизиты планов мероприятий по локализации и ликвидации последствий аварий на объектах по новому адресу;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10 марта 2018 года </w:t>
      </w:r>
      <w:r>
        <w:fldChar w:fldCharType="begin"/>
      </w:r>
      <w:r>
        <w:instrText xml:space="preserve"> HYPERLINK "kodeks://link/d?nd=556641562&amp;point=mark=000000000000000000000000000000000000000000000000007DG0K9"\o"’’О внесении изменений в некоторые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28.02.2018 N 205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10.03.2018"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февраля 2018 года N 205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"kodeks://link/d?nd=542619176&amp;point=mark=000000000000000000000000000000000000000000000000007E80KG"\o"’’О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05.01.2016 по 09.03.2018)"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9.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</w:t>
      </w:r>
      <w:r>
        <w:lastRenderedPageBreak/>
        <w:t>наименования новых работ, а также предоставляются следующие документы и сведения: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5 января 2016 года </w:t>
      </w:r>
      <w:r>
        <w:fldChar w:fldCharType="begin"/>
      </w:r>
      <w:r>
        <w:instrText xml:space="preserve"> HYPERLINK "kodeks://link/d?nd=420326062&amp;point=mark=000000000000000000000000000000000000000000000000007D60K4"\o"’’О внесении изменений в отдельные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"kodeks://link/d?nd=420326997&amp;point=mark=000000000000000000000000000000000000000000000000007E20KC"\o"’’О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29.04.2014 по 04.01.2016)"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5 января 2016 года </w:t>
      </w:r>
      <w:r>
        <w:fldChar w:fldCharType="begin"/>
      </w:r>
      <w:r>
        <w:instrText xml:space="preserve"> HYPERLINK "kodeks://link/d?nd=420326062&amp;point=mark=000000000000000000000000000000000000000000000000007D60K4"\o"’’О внесении изменений в отдельные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"kodeks://link/d?nd=420326997&amp;point=mark=000000000000000000000000000000000000000000000000007E40KD"\o"’’О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29.04.2014 по 04.01.2016)"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д) копию положения о производственном контроле за соблюдением требований промышленной безопасности на объектах, учитывающего выполнение новых работ;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"kodeks://link/d?nd=499090744&amp;point=mark=000000000000000000000000000000000000000000000000006520IM"\o"’’О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"kodeks://link/d?nd=499091167&amp;point=mark=000000000000000000000000000000000000000000000000007E80KF"\o"’’О лицензировании эксплуатации взрывопожароопасных и химически опасных производственных объектов I, II и III классов опасности’’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01.07.2013 по 28.04.2014)"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е) реквизиты планов мероприятий по локализации и ликвидации последствий аварий на объектах, учитывающих выполнение новых работ; </w:t>
      </w:r>
    </w:p>
    <w:p w:rsidR="00077CA5" w:rsidRDefault="00077CA5">
      <w:pPr>
        <w:pStyle w:val="FORMATTEXT"/>
        <w:ind w:firstLine="568"/>
        <w:jc w:val="both"/>
      </w:pPr>
      <w:r>
        <w:t xml:space="preserve">(Подпункт в редакции, введенной в действие с 10 марта 2018 года </w:t>
      </w:r>
      <w:r>
        <w:fldChar w:fldCharType="begin"/>
      </w:r>
      <w:r>
        <w:instrText xml:space="preserve"> HYPERLINK "kodeks://link/d?nd=556641562&amp;point=mark=000000000000000000000000000000000000000000000000007DG0K9"\o"’’О внесении изменений в некоторые акты Правительства Российской Федерации по вопросам исполнения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28.02.2018 N 205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10.03.2018"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февраля 2018 года N 205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"kodeks://link/d?nd=542619176&amp;point=mark=000000000000000000000000000000000000000000000000007EA0KG"\o"’’О лицензировании эксплуатации взрывопожароопасных и химически опасных ...’’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077CA5" w:rsidRDefault="00077CA5">
      <w:pPr>
        <w:pStyle w:val="FORMATTEXT"/>
        <w:ind w:firstLine="568"/>
        <w:jc w:val="both"/>
      </w:pPr>
      <w:r>
        <w:instrText>Статус: недействующая редакция  (действ. с 05.01.2016 по 09.03.2018)"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10. При проведении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 законом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11.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12. Проведение лицензионного контроля осуществляется в порядке, предусмотренном </w:t>
      </w: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 учетом особенностей организации и проведения проверок, установленных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федеральными законами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О промышленной безопасности опасных производственных объектов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13. За предоставление или переоформление лицензии, а также за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14. Информация, содержащая сведения,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"kodeks://link/d?nd=902276657&amp;point=mark=000000000000000000000000000000000000000000000000008P80LS"\o"’’О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21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г) вступления в законную силу решения суда об аннулировании лицензии.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jc w:val="right"/>
      </w:pPr>
      <w:r>
        <w:t>Приложение</w:t>
      </w:r>
    </w:p>
    <w:p w:rsidR="00077CA5" w:rsidRDefault="00077CA5">
      <w:pPr>
        <w:pStyle w:val="FORMATTEXT"/>
        <w:jc w:val="right"/>
      </w:pPr>
      <w:r>
        <w:t>к Положению о лицензировании</w:t>
      </w:r>
    </w:p>
    <w:p w:rsidR="00077CA5" w:rsidRDefault="00077CA5">
      <w:pPr>
        <w:pStyle w:val="FORMATTEXT"/>
        <w:jc w:val="right"/>
      </w:pPr>
      <w:r>
        <w:t>эксплуатации взрывопожароопасных и</w:t>
      </w:r>
    </w:p>
    <w:p w:rsidR="00077CA5" w:rsidRDefault="00077CA5">
      <w:pPr>
        <w:pStyle w:val="FORMATTEXT"/>
        <w:jc w:val="right"/>
      </w:pPr>
      <w:r>
        <w:t>химически опасных производственных</w:t>
      </w:r>
    </w:p>
    <w:p w:rsidR="00077CA5" w:rsidRDefault="00077CA5">
      <w:pPr>
        <w:pStyle w:val="FORMATTEXT"/>
        <w:jc w:val="right"/>
      </w:pPr>
      <w:r>
        <w:t xml:space="preserve">объектов I, II и III классов опасности </w:t>
      </w:r>
    </w:p>
    <w:p w:rsidR="00077CA5" w:rsidRDefault="00077CA5">
      <w:pPr>
        <w:pStyle w:val="HEADERTEXT"/>
        <w:rPr>
          <w:b/>
          <w:bCs/>
        </w:rPr>
      </w:pP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77CA5" w:rsidRDefault="00077C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выполняемых работ на взрывопожароопасных и химически опасных производственных объектах I, II и III классов опасности </w:t>
      </w:r>
    </w:p>
    <w:p w:rsidR="00077CA5" w:rsidRDefault="00077CA5">
      <w:pPr>
        <w:pStyle w:val="FORMATTEXT"/>
        <w:jc w:val="center"/>
      </w:pPr>
      <w:r>
        <w:t xml:space="preserve">(с изменениями на 15 апреля 2014 года) </w:t>
      </w:r>
    </w:p>
    <w:p w:rsidR="00077CA5" w:rsidRDefault="00077CA5">
      <w:pPr>
        <w:pStyle w:val="FORMATTEXT"/>
        <w:ind w:firstLine="568"/>
        <w:jc w:val="both"/>
      </w:pPr>
      <w:r>
        <w:t>1. 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4. Хранение воспламеняющихся, окисляющих, горючих, взрывчатых, токсичных, </w:t>
      </w:r>
      <w:r>
        <w:lastRenderedPageBreak/>
        <w:t>высокотоксичных веществ и веществ, представляющих опасность для окружающей среды, на объектах.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7.* Использование (эксплуатация) на объектах оборудования, работающего под избыточным давлением более 0,07 мегапаскаля: </w:t>
      </w:r>
    </w:p>
    <w:p w:rsidR="00077CA5" w:rsidRDefault="00077CA5">
      <w:pPr>
        <w:pStyle w:val="FORMATTEXT"/>
        <w:jc w:val="both"/>
      </w:pPr>
      <w:r>
        <w:t xml:space="preserve">         </w:t>
      </w:r>
    </w:p>
    <w:p w:rsidR="00077CA5" w:rsidRDefault="00077CA5">
      <w:pPr>
        <w:pStyle w:val="FORMATTEXT"/>
        <w:ind w:firstLine="568"/>
        <w:jc w:val="both"/>
      </w:pPr>
      <w:r>
        <w:t>пара, газа (в газообразном, сжиженном состоянии);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воды при температуре нагрева более 115 градусов Цельсия; </w:t>
      </w:r>
    </w:p>
    <w:p w:rsidR="00077CA5" w:rsidRDefault="00077CA5">
      <w:pPr>
        <w:pStyle w:val="FORMATTEXT"/>
        <w:jc w:val="both"/>
      </w:pPr>
      <w:r>
        <w:t xml:space="preserve">            </w:t>
      </w:r>
    </w:p>
    <w:p w:rsidR="00077CA5" w:rsidRDefault="00077CA5">
      <w:pPr>
        <w:pStyle w:val="FORMATTEXT"/>
        <w:ind w:firstLine="568"/>
        <w:jc w:val="both"/>
      </w:pPr>
      <w:r>
        <w:t xml:space="preserve">иных жидкостей при температуре, превышающей температуру их кипения при избыточном давлении 0,07 мегапаскаля. </w:t>
      </w:r>
    </w:p>
    <w:p w:rsidR="00077CA5" w:rsidRDefault="00077CA5">
      <w:pPr>
        <w:pStyle w:val="FORMATTEXT"/>
        <w:jc w:val="both"/>
      </w:pPr>
      <w:r>
        <w:t xml:space="preserve">________________ </w:t>
      </w:r>
    </w:p>
    <w:p w:rsidR="00077CA5" w:rsidRDefault="00077CA5">
      <w:pPr>
        <w:pStyle w:val="FORMATTEXT"/>
        <w:ind w:firstLine="568"/>
        <w:jc w:val="both"/>
      </w:pPr>
      <w:r>
        <w:t xml:space="preserve">* Текст пункта 7 с учетом поправки, опубликованной в Собрании законодательства Российской Федерации N 26, 01.07.2013. - Примечание изготовителя базы данных.      </w:t>
      </w:r>
    </w:p>
    <w:p w:rsidR="00077CA5" w:rsidRDefault="00077CA5">
      <w:pPr>
        <w:pStyle w:val="FORMATTEXT"/>
        <w:jc w:val="both"/>
      </w:pPr>
      <w:r>
        <w:t>           </w:t>
      </w:r>
    </w:p>
    <w:p w:rsidR="00077CA5" w:rsidRDefault="00077CA5">
      <w:pPr>
        <w:pStyle w:val="FORMATTEXT"/>
        <w:ind w:firstLine="568"/>
        <w:jc w:val="both"/>
      </w:pPr>
      <w:r>
        <w:t>8. 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9.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приложением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Федеральному закону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 </w:t>
      </w:r>
    </w:p>
    <w:p w:rsidR="00077CA5" w:rsidRDefault="00077CA5">
      <w:pPr>
        <w:pStyle w:val="FORMATTEXT"/>
        <w:ind w:firstLine="568"/>
        <w:jc w:val="both"/>
      </w:pPr>
      <w:r>
        <w:t xml:space="preserve">(Пункт дополнительно включен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"kodeks://link/d?nd=499090744&amp;point=mark=0000000000000000000000000000000000000000000000000065E0IS"\o"’’О внесении изменений в некоторые акты Правительства Российской Федерации’’</w:instrText>
      </w:r>
    </w:p>
    <w:p w:rsidR="00077CA5" w:rsidRDefault="00077CA5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действует с 29.04.2014"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>Примечания: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1. 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приложением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Федеральному закону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2. Критерии отнесения опасных производственных объектов к I, II и III классам опасности установлены </w:t>
      </w:r>
      <w:r>
        <w:fldChar w:fldCharType="begin"/>
      </w:r>
      <w:r>
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приложением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077CA5" w:rsidRDefault="00077CA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77CA5" w:rsidRDefault="00077CA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Федеральному закону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77CA5" w:rsidRDefault="00077CA5">
      <w:pPr>
        <w:pStyle w:val="FORMATTEXT"/>
        <w:ind w:firstLine="568"/>
        <w:jc w:val="both"/>
      </w:pPr>
    </w:p>
    <w:p w:rsidR="00077CA5" w:rsidRDefault="00077CA5">
      <w:pPr>
        <w:pStyle w:val="FORMATTEXT"/>
        <w:ind w:firstLine="568"/>
        <w:jc w:val="both"/>
      </w:pPr>
      <w:r>
        <w:t xml:space="preserve"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 </w:t>
      </w:r>
    </w:p>
    <w:p w:rsidR="00077CA5" w:rsidRDefault="00077CA5">
      <w:pPr>
        <w:pStyle w:val="FORMATTEXT"/>
        <w:jc w:val="both"/>
      </w:pPr>
    </w:p>
    <w:p w:rsidR="00077CA5" w:rsidRDefault="00077CA5">
      <w:pPr>
        <w:pStyle w:val="FORMATTEXT"/>
        <w:jc w:val="both"/>
      </w:pPr>
    </w:p>
    <w:p w:rsidR="00077CA5" w:rsidRDefault="00077CA5">
      <w:pPr>
        <w:pStyle w:val="FORMATTEXT"/>
        <w:jc w:val="both"/>
      </w:pPr>
    </w:p>
    <w:p w:rsidR="00077CA5" w:rsidRDefault="00077CA5">
      <w:pPr>
        <w:pStyle w:val="FORMATTEXT"/>
        <w:jc w:val="both"/>
      </w:pPr>
    </w:p>
    <w:p w:rsidR="00077CA5" w:rsidRDefault="00077CA5">
      <w:pPr>
        <w:pStyle w:val="FORMATTEXT"/>
        <w:jc w:val="both"/>
      </w:pPr>
      <w:r>
        <w:t>Редакция документа с учетом</w:t>
      </w:r>
    </w:p>
    <w:p w:rsidR="00077CA5" w:rsidRDefault="00077CA5">
      <w:pPr>
        <w:pStyle w:val="FORMATTEXT"/>
        <w:jc w:val="both"/>
      </w:pPr>
      <w:r>
        <w:t>изменений и дополнений подготовлена</w:t>
      </w:r>
    </w:p>
    <w:p w:rsidR="00077CA5" w:rsidRDefault="00077CA5">
      <w:pPr>
        <w:pStyle w:val="FORMATTEXT"/>
        <w:jc w:val="both"/>
      </w:pPr>
      <w:r>
        <w:t>АО "Кодекс"</w:t>
      </w:r>
    </w:p>
    <w:p w:rsidR="00077CA5" w:rsidRDefault="00077C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"kodeks://link/d?nd=499025948"\o"’’О лицензировании эксплуатации взрывопожароопасных и химически опасных производственных ...’’</w:instrText>
      </w:r>
    </w:p>
    <w:p w:rsidR="00077CA5" w:rsidRDefault="00077C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10.06.2013 N 492</w:instrText>
      </w:r>
    </w:p>
    <w:p w:rsidR="00077CA5" w:rsidRDefault="00077C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27.02.2019)"</w:instrText>
      </w:r>
      <w:r w:rsidR="00BC6B23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лицензировании эксплуатации взрывопожароопасных и химически опасных производственных объектов I, II и III классов опасности (с изменениями на 16 февраля 2019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lastRenderedPageBreak/>
        <w:t xml:space="preserve">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77CA5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A5" w:rsidRDefault="00077CA5">
      <w:pPr>
        <w:spacing w:after="0" w:line="240" w:lineRule="auto"/>
      </w:pPr>
      <w:r>
        <w:separator/>
      </w:r>
    </w:p>
  </w:endnote>
  <w:endnote w:type="continuationSeparator" w:id="1">
    <w:p w:rsidR="00077CA5" w:rsidRDefault="0007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A5" w:rsidRDefault="00077CA5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u w:val="single"/>
        </w:rPr>
        <w:t xml:space="preserve">новая редакция </w:t>
      </w:r>
    </w:hyperlink>
    <w:r>
      <w:rPr>
        <w:rFonts w:cs="Arial, sans-serif"/>
      </w:rPr>
      <w:t>)</w:t>
    </w:r>
  </w:p>
  <w:p w:rsidR="00077CA5" w:rsidRDefault="00077CA5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A5" w:rsidRDefault="00077CA5">
      <w:pPr>
        <w:spacing w:after="0" w:line="240" w:lineRule="auto"/>
      </w:pPr>
      <w:r>
        <w:separator/>
      </w:r>
    </w:p>
  </w:footnote>
  <w:footnote w:type="continuationSeparator" w:id="1">
    <w:p w:rsidR="00077CA5" w:rsidRDefault="0007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A5" w:rsidRDefault="00077CA5">
    <w:pPr>
      <w:pStyle w:val="COLTOP"/>
      <w:rPr>
        <w:rFonts w:cs="Arial, sans-serif"/>
      </w:rPr>
    </w:pPr>
    <w:r>
      <w:rPr>
        <w:rFonts w:cs="Arial, sans-serif"/>
      </w:rPr>
      <w:t>О лицензировании эксплуатации взрывопожароопасных и химически опасных производственных объектов I, II и III классов опасности (с изменениями на 16 февраля 2019 года)</w:t>
    </w:r>
  </w:p>
  <w:p w:rsidR="00077CA5" w:rsidRDefault="00077CA5">
    <w:pPr>
      <w:pStyle w:val="COLTOP"/>
    </w:pPr>
    <w:r>
      <w:rPr>
        <w:rFonts w:cs="Arial, sans-serif"/>
        <w:i/>
        <w:iCs/>
      </w:rPr>
      <w:t>Постановление Правительства РФ от 10.06.2013 N 492</w:t>
    </w:r>
  </w:p>
  <w:p w:rsidR="00077CA5" w:rsidRDefault="00077CA5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69D"/>
    <w:rsid w:val="00077CA5"/>
    <w:rsid w:val="00655C0C"/>
    <w:rsid w:val="0075269D"/>
    <w:rsid w:val="00B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10680</Words>
  <Characters>60878</Characters>
  <Application>Microsoft Office Word</Application>
  <DocSecurity>0</DocSecurity>
  <Lines>507</Lines>
  <Paragraphs>142</Paragraphs>
  <ScaleCrop>false</ScaleCrop>
  <Company/>
  <LinksUpToDate>false</LinksUpToDate>
  <CharactersWithSpaces>71416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эксплуатации взрывопожароопасных и химически опасных производственных объектов I, II и III классов опасности (с изменениями на 16 февраля 2019 года)</dc:title>
  <dc:creator>Ледовская Анжела Алексеевна</dc:creator>
  <cp:lastModifiedBy>Maksim Yugay</cp:lastModifiedBy>
  <cp:revision>2</cp:revision>
  <cp:lastPrinted>2019-04-02T06:09:00Z</cp:lastPrinted>
  <dcterms:created xsi:type="dcterms:W3CDTF">2019-04-03T23:47:00Z</dcterms:created>
  <dcterms:modified xsi:type="dcterms:W3CDTF">2019-04-03T23:47:00Z</dcterms:modified>
</cp:coreProperties>
</file>